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D0" w:rsidRPr="008E1732" w:rsidRDefault="0008019B" w:rsidP="00A42D77">
      <w:pPr>
        <w:jc w:val="center"/>
        <w:rPr>
          <w:b/>
          <w:bCs/>
          <w:color w:val="FF714F"/>
          <w:sz w:val="28"/>
          <w:szCs w:val="28"/>
          <w:rtl/>
        </w:rPr>
      </w:pPr>
      <w:r w:rsidRPr="008E1732">
        <w:rPr>
          <w:rFonts w:hint="cs"/>
          <w:b/>
          <w:bCs/>
          <w:color w:val="FF714F"/>
          <w:sz w:val="28"/>
          <w:szCs w:val="28"/>
          <w:rtl/>
        </w:rPr>
        <w:t xml:space="preserve">بطاقة التخطيط اليومي لمادة </w:t>
      </w:r>
      <w:r w:rsidR="00A42D77" w:rsidRPr="008E1732">
        <w:rPr>
          <w:rFonts w:hint="cs"/>
          <w:b/>
          <w:bCs/>
          <w:color w:val="FF714F"/>
          <w:sz w:val="28"/>
          <w:szCs w:val="28"/>
          <w:rtl/>
        </w:rPr>
        <w:t>تربية مهنية</w:t>
      </w:r>
    </w:p>
    <w:tbl>
      <w:tblPr>
        <w:tblStyle w:val="a3"/>
        <w:tblpPr w:leftFromText="180" w:rightFromText="180" w:vertAnchor="text" w:horzAnchor="margin" w:tblpY="50"/>
        <w:bidiVisual/>
        <w:tblW w:w="11192" w:type="dxa"/>
        <w:tblBorders>
          <w:top w:val="single" w:sz="4" w:space="0" w:color="FF714F"/>
          <w:left w:val="single" w:sz="4" w:space="0" w:color="FF714F"/>
          <w:bottom w:val="single" w:sz="4" w:space="0" w:color="FF714F"/>
          <w:right w:val="single" w:sz="4" w:space="0" w:color="FF714F"/>
          <w:insideH w:val="single" w:sz="4" w:space="0" w:color="FF714F"/>
          <w:insideV w:val="single" w:sz="4" w:space="0" w:color="FF714F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748"/>
        <w:gridCol w:w="386"/>
        <w:gridCol w:w="117"/>
        <w:gridCol w:w="856"/>
        <w:gridCol w:w="1270"/>
        <w:gridCol w:w="1686"/>
        <w:gridCol w:w="582"/>
        <w:gridCol w:w="1119"/>
        <w:gridCol w:w="418"/>
        <w:gridCol w:w="148"/>
        <w:gridCol w:w="284"/>
        <w:gridCol w:w="540"/>
        <w:gridCol w:w="1019"/>
        <w:gridCol w:w="142"/>
        <w:gridCol w:w="851"/>
      </w:tblGrid>
      <w:tr w:rsidR="0060747C" w:rsidRPr="00DD5D22" w:rsidTr="00485B5A">
        <w:trPr>
          <w:trHeight w:val="416"/>
        </w:trPr>
        <w:tc>
          <w:tcPr>
            <w:tcW w:w="4403" w:type="dxa"/>
            <w:gridSpan w:val="6"/>
          </w:tcPr>
          <w:p w:rsidR="0060747C" w:rsidRPr="00DD5D22" w:rsidRDefault="0060747C" w:rsidP="00BF60FE">
            <w:pPr>
              <w:rPr>
                <w:sz w:val="24"/>
                <w:szCs w:val="24"/>
                <w:rtl/>
              </w:rPr>
            </w:pPr>
            <w:r w:rsidRPr="008C5E0B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اليوم</w:t>
            </w:r>
            <w:r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 </w:t>
            </w:r>
            <w:r w:rsidRPr="008C5E0B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:</w:t>
            </w:r>
            <w:r w:rsidRPr="008C5E0B">
              <w:rPr>
                <w:rFonts w:hint="cs"/>
                <w:color w:val="943634" w:themeColor="accent2" w:themeShade="BF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F1400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الأحد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          </w:t>
            </w:r>
          </w:p>
        </w:tc>
        <w:tc>
          <w:tcPr>
            <w:tcW w:w="6789" w:type="dxa"/>
            <w:gridSpan w:val="10"/>
            <w:vMerge w:val="restart"/>
          </w:tcPr>
          <w:p w:rsidR="0060747C" w:rsidRDefault="0060747C" w:rsidP="0060747C">
            <w:pPr>
              <w:rPr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</w:p>
          <w:p w:rsidR="0060747C" w:rsidRPr="00DD5D22" w:rsidRDefault="0060747C" w:rsidP="00C109D4">
            <w:pPr>
              <w:rPr>
                <w:sz w:val="24"/>
                <w:szCs w:val="24"/>
                <w:rtl/>
              </w:rPr>
            </w:pPr>
            <w:r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الصف: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ثالث</w:t>
            </w:r>
            <w:r w:rsidR="00C109D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علمي ( 1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/</w:t>
            </w:r>
            <w:r w:rsidR="00C109D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2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C109D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/ 3 )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  </w:t>
            </w:r>
          </w:p>
        </w:tc>
      </w:tr>
      <w:tr w:rsidR="0060747C" w:rsidRPr="00DD5D22" w:rsidTr="00485B5A">
        <w:trPr>
          <w:trHeight w:val="124"/>
        </w:trPr>
        <w:tc>
          <w:tcPr>
            <w:tcW w:w="4403" w:type="dxa"/>
            <w:gridSpan w:val="6"/>
          </w:tcPr>
          <w:p w:rsidR="0060747C" w:rsidRPr="00DD5D22" w:rsidRDefault="0060747C" w:rsidP="00CF1400">
            <w:pPr>
              <w:rPr>
                <w:sz w:val="24"/>
                <w:szCs w:val="24"/>
                <w:rtl/>
              </w:rPr>
            </w:pPr>
            <w:r w:rsidRPr="008C5E0B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التاريخ</w:t>
            </w:r>
            <w:r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 </w:t>
            </w:r>
            <w:r w:rsidRPr="008C5E0B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:</w:t>
            </w:r>
            <w:r w:rsidR="000E6BAA" w:rsidRPr="000E6BAA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2</w:t>
            </w:r>
            <w:r w:rsidR="00CF1400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0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/ </w:t>
            </w:r>
            <w:r w:rsidR="00CF1400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2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/ 1438هـ </w:t>
            </w:r>
          </w:p>
        </w:tc>
        <w:tc>
          <w:tcPr>
            <w:tcW w:w="6789" w:type="dxa"/>
            <w:gridSpan w:val="10"/>
            <w:vMerge/>
          </w:tcPr>
          <w:p w:rsidR="0060747C" w:rsidRPr="00DD5D22" w:rsidRDefault="0060747C" w:rsidP="008C5E0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C5E0B" w:rsidRPr="00DD5D22" w:rsidTr="00485B5A">
        <w:tc>
          <w:tcPr>
            <w:tcW w:w="4403" w:type="dxa"/>
            <w:gridSpan w:val="6"/>
          </w:tcPr>
          <w:p w:rsidR="008C5E0B" w:rsidRPr="00DD5D22" w:rsidRDefault="008C5E0B" w:rsidP="0060747C">
            <w:pPr>
              <w:rPr>
                <w:sz w:val="24"/>
                <w:szCs w:val="24"/>
                <w:rtl/>
              </w:rPr>
            </w:pPr>
            <w:r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الوحدة</w:t>
            </w:r>
            <w:r w:rsidR="0060747C"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 </w:t>
            </w:r>
            <w:r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:</w:t>
            </w:r>
            <w:r w:rsidR="0060747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F1400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الثالثة</w:t>
            </w:r>
            <w:r w:rsidR="0060747C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789" w:type="dxa"/>
            <w:gridSpan w:val="10"/>
          </w:tcPr>
          <w:p w:rsidR="008C5E0B" w:rsidRPr="00DD5D22" w:rsidRDefault="008C5E0B" w:rsidP="00C109D4">
            <w:pPr>
              <w:rPr>
                <w:sz w:val="24"/>
                <w:szCs w:val="24"/>
                <w:rtl/>
              </w:rPr>
            </w:pPr>
            <w:r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الموضوع</w:t>
            </w:r>
            <w:r w:rsidR="00FC52E1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</w:t>
            </w:r>
            <w:r w:rsidRPr="0060747C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:</w:t>
            </w:r>
            <w:r w:rsidR="0060747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F1400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اجتياز المقابلة الشخصية</w:t>
            </w:r>
          </w:p>
        </w:tc>
      </w:tr>
      <w:tr w:rsidR="008C5E0B" w:rsidRPr="00DD5D22" w:rsidTr="00485B5A">
        <w:tc>
          <w:tcPr>
            <w:tcW w:w="11192" w:type="dxa"/>
            <w:gridSpan w:val="16"/>
            <w:shd w:val="clear" w:color="auto" w:fill="CCFFFF"/>
          </w:tcPr>
          <w:p w:rsidR="008C5E0B" w:rsidRPr="00DD5D22" w:rsidRDefault="008C5E0B" w:rsidP="00D9722A">
            <w:pPr>
              <w:rPr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المهارة</w:t>
            </w:r>
            <w:r w:rsidR="00FC52E1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</w:t>
            </w: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- المعرفة المراد اتقانها:</w:t>
            </w:r>
            <w:r w:rsidR="000846BD" w:rsidRPr="00EF5924">
              <w:rPr>
                <w:rFonts w:hint="cs"/>
                <w:color w:val="632423" w:themeColor="accent2" w:themeShade="80"/>
                <w:sz w:val="24"/>
                <w:szCs w:val="24"/>
                <w:rtl/>
              </w:rPr>
              <w:t xml:space="preserve"> </w:t>
            </w:r>
            <w:r w:rsidR="00C109D4">
              <w:rPr>
                <w:rtl/>
              </w:rPr>
              <w:t xml:space="preserve"> </w:t>
            </w:r>
            <w:r w:rsidR="00D9722A">
              <w:rPr>
                <w:rFonts w:cs="Arial" w:hint="cs"/>
                <w:color w:val="17365D" w:themeColor="text2" w:themeShade="BF"/>
                <w:sz w:val="24"/>
                <w:szCs w:val="24"/>
                <w:rtl/>
              </w:rPr>
              <w:t xml:space="preserve">المقابلة الشخصية </w:t>
            </w:r>
            <w:r w:rsidR="00C109D4" w:rsidRPr="00C109D4">
              <w:rPr>
                <w:rFonts w:cs="Arial"/>
                <w:color w:val="17365D" w:themeColor="text2" w:themeShade="BF"/>
                <w:sz w:val="24"/>
                <w:szCs w:val="24"/>
                <w:rtl/>
              </w:rPr>
              <w:t>.</w:t>
            </w:r>
          </w:p>
        </w:tc>
      </w:tr>
      <w:tr w:rsidR="00077E63" w:rsidRPr="00DD5D22" w:rsidTr="00485B5A">
        <w:trPr>
          <w:trHeight w:val="394"/>
        </w:trPr>
        <w:tc>
          <w:tcPr>
            <w:tcW w:w="1026" w:type="dxa"/>
            <w:vMerge w:val="restart"/>
          </w:tcPr>
          <w:p w:rsidR="008C5E0B" w:rsidRPr="00A554F8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A554F8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التمهيد للدرس</w:t>
            </w:r>
          </w:p>
        </w:tc>
        <w:tc>
          <w:tcPr>
            <w:tcW w:w="1251" w:type="dxa"/>
            <w:gridSpan w:val="3"/>
          </w:tcPr>
          <w:p w:rsidR="008C5E0B" w:rsidRPr="00EF5924" w:rsidRDefault="00A554F8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آية </w:t>
            </w:r>
            <w:r w:rsidR="00A834EA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قرآنية</w:t>
            </w:r>
          </w:p>
        </w:tc>
        <w:tc>
          <w:tcPr>
            <w:tcW w:w="2126" w:type="dxa"/>
            <w:gridSpan w:val="2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حديث 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نبوي   </w:t>
            </w:r>
          </w:p>
        </w:tc>
        <w:tc>
          <w:tcPr>
            <w:tcW w:w="2268" w:type="dxa"/>
            <w:gridSpan w:val="2"/>
          </w:tcPr>
          <w:p w:rsidR="008C5E0B" w:rsidRPr="00EF5924" w:rsidRDefault="00240481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عرض مرئي   </w:t>
            </w:r>
          </w:p>
        </w:tc>
        <w:tc>
          <w:tcPr>
            <w:tcW w:w="1119" w:type="dxa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قصة   </w:t>
            </w:r>
          </w:p>
        </w:tc>
        <w:tc>
          <w:tcPr>
            <w:tcW w:w="2409" w:type="dxa"/>
            <w:gridSpan w:val="5"/>
          </w:tcPr>
          <w:p w:rsidR="008C5E0B" w:rsidRPr="00EF5924" w:rsidRDefault="00240481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أحداث جارية   </w:t>
            </w:r>
          </w:p>
        </w:tc>
        <w:tc>
          <w:tcPr>
            <w:tcW w:w="993" w:type="dxa"/>
            <w:gridSpan w:val="2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أخرى   </w:t>
            </w:r>
          </w:p>
        </w:tc>
      </w:tr>
      <w:tr w:rsidR="00077E63" w:rsidRPr="00DD5D22" w:rsidTr="00485B5A">
        <w:tc>
          <w:tcPr>
            <w:tcW w:w="1026" w:type="dxa"/>
            <w:vMerge/>
          </w:tcPr>
          <w:p w:rsidR="008C5E0B" w:rsidRPr="00DD5D22" w:rsidRDefault="008C5E0B" w:rsidP="008C5E0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51" w:type="dxa"/>
            <w:gridSpan w:val="3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1119" w:type="dxa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2409" w:type="dxa"/>
            <w:gridSpan w:val="5"/>
          </w:tcPr>
          <w:p w:rsidR="008C5E0B" w:rsidRPr="00EF5924" w:rsidRDefault="008C5E0B" w:rsidP="00240481">
            <w:pPr>
              <w:jc w:val="both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993" w:type="dxa"/>
            <w:gridSpan w:val="2"/>
          </w:tcPr>
          <w:p w:rsidR="008C5E0B" w:rsidRPr="00EF5924" w:rsidRDefault="008C5E0B" w:rsidP="008C5E0B">
            <w:pPr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</w:p>
        </w:tc>
      </w:tr>
      <w:tr w:rsidR="008C5E0B" w:rsidRPr="00DD5D22" w:rsidTr="00485B5A">
        <w:trPr>
          <w:trHeight w:val="516"/>
        </w:trPr>
        <w:tc>
          <w:tcPr>
            <w:tcW w:w="11192" w:type="dxa"/>
            <w:gridSpan w:val="16"/>
            <w:shd w:val="clear" w:color="auto" w:fill="CCFFFF"/>
          </w:tcPr>
          <w:p w:rsidR="008C5E0B" w:rsidRPr="00FC52E1" w:rsidRDefault="008C5E0B" w:rsidP="00FC52E1">
            <w:pPr>
              <w:rPr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FC52E1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الأهداف التدريسية المقترحة من قبل المعلمة</w:t>
            </w:r>
            <w:r w:rsidR="00EF5924" w:rsidRPr="00FC52E1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 xml:space="preserve"> :-</w:t>
            </w:r>
          </w:p>
          <w:p w:rsidR="008C5E0B" w:rsidRPr="00FC52E1" w:rsidRDefault="008C5E0B" w:rsidP="00FC52E1">
            <w:pPr>
              <w:rPr>
                <w:b/>
                <w:bCs/>
                <w:color w:val="943634" w:themeColor="accent2" w:themeShade="BF"/>
                <w:sz w:val="24"/>
                <w:szCs w:val="24"/>
                <w:rtl/>
              </w:rPr>
            </w:pPr>
            <w:r w:rsidRPr="00FC52E1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يتوقع من المتعلمة أن:</w:t>
            </w:r>
          </w:p>
        </w:tc>
      </w:tr>
      <w:tr w:rsidR="001F55CC" w:rsidRPr="00DD5D22" w:rsidTr="00485B5A">
        <w:trPr>
          <w:trHeight w:val="694"/>
        </w:trPr>
        <w:tc>
          <w:tcPr>
            <w:tcW w:w="4403" w:type="dxa"/>
            <w:gridSpan w:val="6"/>
          </w:tcPr>
          <w:p w:rsidR="00CF1400" w:rsidRDefault="0045194E" w:rsidP="0045194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bidi="ar-EG"/>
              </w:rPr>
            </w:pPr>
            <w:r w:rsidRPr="0045194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>تستنتج تعريف المقابلة</w:t>
            </w:r>
            <w:r w:rsidRPr="0045194E">
              <w:rPr>
                <w:rFonts w:ascii="Times New Roman" w:hAnsi="Times New Roman" w:cs="Times New Roman" w:hint="cs"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</w:t>
            </w:r>
            <w:r w:rsidRPr="0045194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>الشخصية</w:t>
            </w:r>
            <w:r w:rsidRPr="0045194E">
              <w:rPr>
                <w:rFonts w:ascii="Times New Roman" w:hAnsi="Times New Roman" w:cs="Times New Roman" w:hint="cs"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.</w:t>
            </w:r>
          </w:p>
          <w:p w:rsidR="00D9722A" w:rsidRDefault="00D9722A" w:rsidP="00D9722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>تتعرف على أهمية</w:t>
            </w:r>
            <w:r w:rsidRPr="0045194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المقابلة الشخصية</w:t>
            </w:r>
            <w:r>
              <w:rPr>
                <w:rFonts w:ascii="Times New Roman" w:hAnsi="Times New Roman" w:cs="Times New Roman" w:hint="cs"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لصاحب العمل</w:t>
            </w:r>
            <w:r w:rsidRPr="0045194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>.</w:t>
            </w:r>
          </w:p>
          <w:p w:rsidR="0045194E" w:rsidRPr="00D578F7" w:rsidRDefault="00D9722A" w:rsidP="00D578F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>تتعرف على أهمية</w:t>
            </w:r>
            <w:r w:rsidRPr="0045194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المقابلة الشخصية</w:t>
            </w:r>
            <w:r>
              <w:rPr>
                <w:rFonts w:ascii="Times New Roman" w:hAnsi="Times New Roman" w:cs="Times New Roman" w:hint="cs"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للشخص المتقدم للوظيفة</w:t>
            </w:r>
            <w:r w:rsidRPr="0045194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>.</w:t>
            </w:r>
          </w:p>
          <w:p w:rsidR="00CF24CC" w:rsidRPr="00EF5924" w:rsidRDefault="00CF24CC" w:rsidP="00CF24C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</w:pPr>
          </w:p>
        </w:tc>
        <w:tc>
          <w:tcPr>
            <w:tcW w:w="6789" w:type="dxa"/>
            <w:gridSpan w:val="10"/>
          </w:tcPr>
          <w:p w:rsidR="00D9722A" w:rsidRPr="00D9722A" w:rsidRDefault="00D9722A" w:rsidP="00D9722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>تعدد أنواع المقابلات</w:t>
            </w:r>
            <w:r w:rsidRPr="0045194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 الشخصية.</w:t>
            </w:r>
          </w:p>
          <w:p w:rsidR="0045194E" w:rsidRPr="0045194E" w:rsidRDefault="0045194E" w:rsidP="0045194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 xml:space="preserve">أن تفرق الطالبة بين المقابلة </w:t>
            </w:r>
            <w:r w:rsidRPr="0045194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rtl/>
                <w:lang w:bidi="ar-EG"/>
              </w:rPr>
              <w:t>الشخصية والمحادثة.</w:t>
            </w:r>
          </w:p>
          <w:p w:rsidR="00CF24CC" w:rsidRPr="00CF24CC" w:rsidRDefault="00CF24CC" w:rsidP="00CF24CC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8C5E0B" w:rsidRPr="00DD5D22" w:rsidTr="00485B5A">
        <w:tc>
          <w:tcPr>
            <w:tcW w:w="11192" w:type="dxa"/>
            <w:gridSpan w:val="16"/>
            <w:shd w:val="clear" w:color="auto" w:fill="CCFFFF"/>
          </w:tcPr>
          <w:p w:rsidR="008C5E0B" w:rsidRPr="00DD5D22" w:rsidRDefault="008C5E0B" w:rsidP="008C5E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846BD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الاستراتيجيات المنفذة أثناء عملية التعلم</w:t>
            </w:r>
          </w:p>
        </w:tc>
      </w:tr>
      <w:tr w:rsidR="00FC52E1" w:rsidRPr="00DD5D22" w:rsidTr="00485B5A">
        <w:trPr>
          <w:trHeight w:val="296"/>
        </w:trPr>
        <w:tc>
          <w:tcPr>
            <w:tcW w:w="1774" w:type="dxa"/>
            <w:gridSpan w:val="2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عمليات العلم</w:t>
            </w:r>
          </w:p>
        </w:tc>
        <w:tc>
          <w:tcPr>
            <w:tcW w:w="2629" w:type="dxa"/>
            <w:gridSpan w:val="4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التعلم الذاتي</w:t>
            </w:r>
          </w:p>
        </w:tc>
        <w:tc>
          <w:tcPr>
            <w:tcW w:w="2268" w:type="dxa"/>
            <w:gridSpan w:val="2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التدريس التبادلي</w:t>
            </w:r>
          </w:p>
        </w:tc>
        <w:tc>
          <w:tcPr>
            <w:tcW w:w="3670" w:type="dxa"/>
            <w:gridSpan w:val="7"/>
          </w:tcPr>
          <w:p w:rsidR="008C5E0B" w:rsidRPr="00EF5924" w:rsidRDefault="00485B5A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1F55CC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خرائط المفاهيم 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- المعرفية</w:t>
            </w:r>
          </w:p>
        </w:tc>
        <w:tc>
          <w:tcPr>
            <w:tcW w:w="851" w:type="dxa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</w:tr>
      <w:tr w:rsidR="00FC52E1" w:rsidRPr="00DD5D22" w:rsidTr="00485B5A">
        <w:trPr>
          <w:trHeight w:val="251"/>
        </w:trPr>
        <w:tc>
          <w:tcPr>
            <w:tcW w:w="1774" w:type="dxa"/>
            <w:gridSpan w:val="2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التعلم التعاوني </w:t>
            </w:r>
          </w:p>
        </w:tc>
        <w:tc>
          <w:tcPr>
            <w:tcW w:w="2629" w:type="dxa"/>
            <w:gridSpan w:val="4"/>
          </w:tcPr>
          <w:p w:rsidR="008C5E0B" w:rsidRPr="00EF5924" w:rsidRDefault="00485B5A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تعلم الأقران</w:t>
            </w:r>
          </w:p>
        </w:tc>
        <w:tc>
          <w:tcPr>
            <w:tcW w:w="2268" w:type="dxa"/>
            <w:gridSpan w:val="2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لعب الأدوار</w:t>
            </w:r>
          </w:p>
        </w:tc>
        <w:tc>
          <w:tcPr>
            <w:tcW w:w="3670" w:type="dxa"/>
            <w:gridSpan w:val="7"/>
          </w:tcPr>
          <w:p w:rsidR="00002265" w:rsidRPr="00EF5924" w:rsidRDefault="008C5E0B" w:rsidP="00485B5A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c>
          <w:tcPr>
            <w:tcW w:w="11192" w:type="dxa"/>
            <w:gridSpan w:val="16"/>
            <w:shd w:val="clear" w:color="auto" w:fill="CCFFFF"/>
          </w:tcPr>
          <w:p w:rsidR="008C5E0B" w:rsidRPr="00DD5D22" w:rsidRDefault="008C5E0B" w:rsidP="00FC52E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846BD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مهارات التفكير المنفذة أثناء عملية التعلم</w:t>
            </w:r>
          </w:p>
        </w:tc>
      </w:tr>
      <w:tr w:rsidR="008C5E0B" w:rsidRPr="00DD5D22" w:rsidTr="00485B5A">
        <w:tc>
          <w:tcPr>
            <w:tcW w:w="11192" w:type="dxa"/>
            <w:gridSpan w:val="16"/>
          </w:tcPr>
          <w:p w:rsidR="008C5E0B" w:rsidRPr="00DD5D22" w:rsidRDefault="008C5E0B" w:rsidP="00D9722A">
            <w:pPr>
              <w:rPr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المهارة الرئيسية للدرس/</w:t>
            </w:r>
            <w:r w:rsidR="000846BD" w:rsidRPr="00EF5924">
              <w:rPr>
                <w:rFonts w:hint="cs"/>
                <w:color w:val="632423" w:themeColor="accent2" w:themeShade="80"/>
                <w:sz w:val="24"/>
                <w:szCs w:val="24"/>
                <w:rtl/>
              </w:rPr>
              <w:t xml:space="preserve"> </w:t>
            </w:r>
            <w:r w:rsidR="00D9722A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المقابلة الشخصية</w:t>
            </w:r>
            <w:r w:rsidR="008E1732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.</w:t>
            </w:r>
          </w:p>
        </w:tc>
      </w:tr>
      <w:tr w:rsidR="008C5E0B" w:rsidRPr="00DD5D22" w:rsidTr="00485B5A">
        <w:tc>
          <w:tcPr>
            <w:tcW w:w="11192" w:type="dxa"/>
            <w:gridSpan w:val="16"/>
          </w:tcPr>
          <w:p w:rsidR="008C5E0B" w:rsidRPr="00EF5924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مهارات التفكير الأساسية (ضمنية أثناء عملية التعلم)</w:t>
            </w:r>
            <w:r w:rsidR="00DE1680"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c>
          <w:tcPr>
            <w:tcW w:w="1774" w:type="dxa"/>
            <w:gridSpan w:val="2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الملاحظة</w:t>
            </w:r>
          </w:p>
        </w:tc>
        <w:tc>
          <w:tcPr>
            <w:tcW w:w="2629" w:type="dxa"/>
            <w:gridSpan w:val="4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المقارنة</w:t>
            </w:r>
          </w:p>
        </w:tc>
        <w:tc>
          <w:tcPr>
            <w:tcW w:w="2268" w:type="dxa"/>
            <w:gridSpan w:val="2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الوصف</w:t>
            </w:r>
          </w:p>
        </w:tc>
        <w:tc>
          <w:tcPr>
            <w:tcW w:w="3670" w:type="dxa"/>
            <w:gridSpan w:val="7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التطبيق</w:t>
            </w:r>
          </w:p>
        </w:tc>
        <w:tc>
          <w:tcPr>
            <w:tcW w:w="851" w:type="dxa"/>
          </w:tcPr>
          <w:p w:rsidR="008C5E0B" w:rsidRPr="00EF5924" w:rsidRDefault="008C5E0B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rPr>
          <w:trHeight w:val="70"/>
        </w:trPr>
        <w:tc>
          <w:tcPr>
            <w:tcW w:w="1774" w:type="dxa"/>
            <w:gridSpan w:val="2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الربط </w:t>
            </w:r>
          </w:p>
        </w:tc>
        <w:tc>
          <w:tcPr>
            <w:tcW w:w="2629" w:type="dxa"/>
            <w:gridSpan w:val="4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الاستنتاج</w:t>
            </w:r>
          </w:p>
        </w:tc>
        <w:tc>
          <w:tcPr>
            <w:tcW w:w="2268" w:type="dxa"/>
            <w:gridSpan w:val="2"/>
          </w:tcPr>
          <w:p w:rsidR="008C5E0B" w:rsidRPr="00EF5924" w:rsidRDefault="00CF24CC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التصنيف</w:t>
            </w:r>
          </w:p>
        </w:tc>
        <w:tc>
          <w:tcPr>
            <w:tcW w:w="3670" w:type="dxa"/>
            <w:gridSpan w:val="7"/>
          </w:tcPr>
          <w:p w:rsidR="008C5E0B" w:rsidRPr="00EF5924" w:rsidRDefault="008C5E0B" w:rsidP="008C5E0B">
            <w:pPr>
              <w:rPr>
                <w:color w:val="244061" w:themeColor="accent1" w:themeShade="80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</w:tcPr>
          <w:p w:rsidR="008C5E0B" w:rsidRPr="00EF5924" w:rsidRDefault="008C5E0B" w:rsidP="008C5E0B">
            <w:pPr>
              <w:rPr>
                <w:color w:val="244061" w:themeColor="accent1" w:themeShade="80"/>
                <w:sz w:val="24"/>
                <w:szCs w:val="24"/>
              </w:rPr>
            </w:pPr>
            <w:r w:rsidRPr="00EF5924">
              <w:rPr>
                <w:rFonts w:ascii="Calibri" w:hAnsi="Calibri"/>
                <w:color w:val="244061" w:themeColor="accent1" w:themeShade="80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244061" w:themeColor="accent1" w:themeShade="80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c>
          <w:tcPr>
            <w:tcW w:w="11192" w:type="dxa"/>
            <w:gridSpan w:val="16"/>
          </w:tcPr>
          <w:p w:rsidR="008C5E0B" w:rsidRPr="00DD5D22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مهارات التفكير الناقد (ضمنية أثناء عملية التعلم)</w:t>
            </w:r>
          </w:p>
        </w:tc>
      </w:tr>
      <w:tr w:rsidR="008C5E0B" w:rsidRPr="00DD5D22" w:rsidTr="00485B5A">
        <w:tc>
          <w:tcPr>
            <w:tcW w:w="2160" w:type="dxa"/>
            <w:gridSpan w:val="3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الاستقراء</w:t>
            </w:r>
          </w:p>
        </w:tc>
        <w:tc>
          <w:tcPr>
            <w:tcW w:w="2243" w:type="dxa"/>
            <w:gridSpan w:val="3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الاستنباط</w:t>
            </w:r>
          </w:p>
        </w:tc>
        <w:tc>
          <w:tcPr>
            <w:tcW w:w="3387" w:type="dxa"/>
            <w:gridSpan w:val="3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اصدار الأحكام</w:t>
            </w:r>
          </w:p>
        </w:tc>
        <w:tc>
          <w:tcPr>
            <w:tcW w:w="1390" w:type="dxa"/>
            <w:gridSpan w:val="4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12" w:type="dxa"/>
            <w:gridSpan w:val="3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rPr>
          <w:trHeight w:val="70"/>
        </w:trPr>
        <w:tc>
          <w:tcPr>
            <w:tcW w:w="2160" w:type="dxa"/>
            <w:gridSpan w:val="3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E1732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لتعرف على الأخطاء</w:t>
            </w:r>
          </w:p>
        </w:tc>
        <w:tc>
          <w:tcPr>
            <w:tcW w:w="2243" w:type="dxa"/>
            <w:gridSpan w:val="3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تمييز الحقائق عن </w:t>
            </w:r>
            <w:r w:rsidR="00EF5924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الآراء</w:t>
            </w:r>
          </w:p>
        </w:tc>
        <w:tc>
          <w:tcPr>
            <w:tcW w:w="3387" w:type="dxa"/>
            <w:gridSpan w:val="3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تحري المصداقية</w:t>
            </w:r>
          </w:p>
        </w:tc>
        <w:tc>
          <w:tcPr>
            <w:tcW w:w="1390" w:type="dxa"/>
            <w:gridSpan w:val="4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12" w:type="dxa"/>
            <w:gridSpan w:val="3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485B5A">
        <w:tc>
          <w:tcPr>
            <w:tcW w:w="11192" w:type="dxa"/>
            <w:gridSpan w:val="16"/>
          </w:tcPr>
          <w:p w:rsidR="008C5E0B" w:rsidRPr="00DD5D22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مهارات التفكير </w:t>
            </w:r>
            <w:r w:rsidR="008E1732"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الإبداعي</w:t>
            </w: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(ضمنية أثناء عملية التعلم)</w:t>
            </w:r>
          </w:p>
        </w:tc>
      </w:tr>
      <w:tr w:rsidR="008C5E0B" w:rsidRPr="00DD5D22" w:rsidTr="00485B5A">
        <w:tc>
          <w:tcPr>
            <w:tcW w:w="3133" w:type="dxa"/>
            <w:gridSpan w:val="5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الطلاقة</w:t>
            </w:r>
          </w:p>
        </w:tc>
        <w:tc>
          <w:tcPr>
            <w:tcW w:w="1270" w:type="dxa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المرونة</w:t>
            </w:r>
          </w:p>
        </w:tc>
        <w:tc>
          <w:tcPr>
            <w:tcW w:w="3953" w:type="dxa"/>
            <w:gridSpan w:val="5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الأصالة</w:t>
            </w:r>
          </w:p>
        </w:tc>
        <w:tc>
          <w:tcPr>
            <w:tcW w:w="2836" w:type="dxa"/>
            <w:gridSpan w:val="5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التوسع</w:t>
            </w:r>
          </w:p>
        </w:tc>
      </w:tr>
      <w:tr w:rsidR="008C5E0B" w:rsidRPr="00DD5D22" w:rsidTr="00485B5A">
        <w:trPr>
          <w:trHeight w:val="70"/>
        </w:trPr>
        <w:tc>
          <w:tcPr>
            <w:tcW w:w="3133" w:type="dxa"/>
            <w:gridSpan w:val="5"/>
          </w:tcPr>
          <w:p w:rsidR="008C5E0B" w:rsidRPr="00EF5924" w:rsidRDefault="00CF24CC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مهارة التفكير العلمي (حل المشكلات)</w:t>
            </w:r>
          </w:p>
        </w:tc>
        <w:tc>
          <w:tcPr>
            <w:tcW w:w="1270" w:type="dxa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953" w:type="dxa"/>
            <w:gridSpan w:val="5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36" w:type="dxa"/>
            <w:gridSpan w:val="5"/>
          </w:tcPr>
          <w:p w:rsidR="008C5E0B" w:rsidRPr="00EF5924" w:rsidRDefault="008C5E0B" w:rsidP="008C5E0B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8C5E0B" w:rsidRPr="00DD5D22" w:rsidTr="00485B5A">
        <w:tc>
          <w:tcPr>
            <w:tcW w:w="11192" w:type="dxa"/>
            <w:gridSpan w:val="16"/>
          </w:tcPr>
          <w:p w:rsidR="008C5E0B" w:rsidRPr="00DD5D22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القيم :</w:t>
            </w:r>
          </w:p>
        </w:tc>
      </w:tr>
      <w:tr w:rsidR="008C5E0B" w:rsidRPr="00DD5D22" w:rsidTr="00485B5A">
        <w:tc>
          <w:tcPr>
            <w:tcW w:w="2277" w:type="dxa"/>
            <w:gridSpan w:val="4"/>
          </w:tcPr>
          <w:p w:rsidR="00485B5A" w:rsidRDefault="00077E63" w:rsidP="008C5E0B">
            <w:pPr>
              <w:rPr>
                <w:color w:val="0F243E" w:themeColor="text2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الوطنية</w:t>
            </w:r>
            <w:r w:rsidR="00DE1680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صفحة 42</w:t>
            </w:r>
          </w:p>
          <w:p w:rsidR="00485B5A" w:rsidRPr="00485B5A" w:rsidRDefault="00485B5A" w:rsidP="00485B5A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3"/>
          </w:tcPr>
          <w:p w:rsidR="008C5E0B" w:rsidRDefault="00077E63" w:rsidP="00485B5A">
            <w:pPr>
              <w:rPr>
                <w:color w:val="0F243E" w:themeColor="text2" w:themeShade="80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الأدب النبوي</w:t>
            </w:r>
            <w:r w:rsidR="00DE1680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</w:t>
            </w:r>
          </w:p>
          <w:p w:rsidR="00485B5A" w:rsidRPr="00EF5924" w:rsidRDefault="00485B5A" w:rsidP="00485B5A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>إعطاء صورة مشرفة في المقابلة الشخصية عن الاسلام و تعكس الشخصية المسلمة .</w:t>
            </w:r>
          </w:p>
        </w:tc>
        <w:tc>
          <w:tcPr>
            <w:tcW w:w="2551" w:type="dxa"/>
            <w:gridSpan w:val="5"/>
          </w:tcPr>
          <w:p w:rsidR="008C5E0B" w:rsidRPr="00EF5924" w:rsidRDefault="00077E63" w:rsidP="008C5E0B">
            <w:pPr>
              <w:rPr>
                <w:color w:val="0F243E" w:themeColor="text2" w:themeShade="80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الأمن الفكري</w:t>
            </w:r>
            <w:r w:rsidR="00DE1680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صفحة 45</w:t>
            </w:r>
          </w:p>
        </w:tc>
        <w:tc>
          <w:tcPr>
            <w:tcW w:w="2552" w:type="dxa"/>
            <w:gridSpan w:val="4"/>
          </w:tcPr>
          <w:p w:rsidR="008C5E0B" w:rsidRDefault="00077E63" w:rsidP="008C5E0B">
            <w:pPr>
              <w:rPr>
                <w:color w:val="0F243E" w:themeColor="text2" w:themeShade="80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تعظيم البلد الحرام</w:t>
            </w:r>
            <w:r w:rsidR="007B7617" w:rsidRPr="00EF5924">
              <w:rPr>
                <w:rFonts w:hint="cs"/>
                <w:color w:val="0F243E" w:themeColor="text2" w:themeShade="80"/>
                <w:sz w:val="24"/>
                <w:szCs w:val="24"/>
                <w:rtl/>
              </w:rPr>
              <w:t xml:space="preserve"> 43</w:t>
            </w:r>
          </w:p>
          <w:p w:rsidR="00077E63" w:rsidRPr="00EF5924" w:rsidRDefault="00077E63" w:rsidP="008C5E0B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077E63" w:rsidRPr="00DD5D22" w:rsidTr="00485B5A">
        <w:trPr>
          <w:trHeight w:val="505"/>
        </w:trPr>
        <w:tc>
          <w:tcPr>
            <w:tcW w:w="2277" w:type="dxa"/>
            <w:gridSpan w:val="4"/>
          </w:tcPr>
          <w:p w:rsidR="00002265" w:rsidRDefault="00077E63" w:rsidP="00D9722A">
            <w:pPr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  <w:t>□</w:t>
            </w:r>
            <w:r w:rsidR="00D9722A">
              <w:rPr>
                <w:rFonts w:ascii="Calibri" w:hAnsi="Calibri" w:hint="cs"/>
                <w:color w:val="0F243E" w:themeColor="text2" w:themeShade="80"/>
                <w:sz w:val="24"/>
                <w:szCs w:val="24"/>
                <w:rtl/>
              </w:rPr>
              <w:t xml:space="preserve"> استغلال وقت الفراغ</w:t>
            </w:r>
          </w:p>
          <w:p w:rsidR="00485B5A" w:rsidRPr="00EF5924" w:rsidRDefault="00485B5A" w:rsidP="00D9722A">
            <w:pPr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color w:val="0F243E" w:themeColor="text2" w:themeShade="80"/>
                <w:sz w:val="24"/>
                <w:szCs w:val="24"/>
                <w:rtl/>
              </w:rPr>
              <w:t>بتطوير الذات و تقوية الشخصية</w:t>
            </w:r>
          </w:p>
        </w:tc>
        <w:tc>
          <w:tcPr>
            <w:tcW w:w="3812" w:type="dxa"/>
            <w:gridSpan w:val="3"/>
          </w:tcPr>
          <w:p w:rsidR="00077E63" w:rsidRPr="00EF5924" w:rsidRDefault="00077E63" w:rsidP="008C5E0B">
            <w:pPr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5"/>
          </w:tcPr>
          <w:p w:rsidR="00077E63" w:rsidRPr="00EF5924" w:rsidRDefault="00077E63" w:rsidP="008C5E0B">
            <w:pPr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4"/>
          </w:tcPr>
          <w:p w:rsidR="00077E63" w:rsidRPr="00EF5924" w:rsidRDefault="00077E63" w:rsidP="008C5E0B">
            <w:pPr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</w:pPr>
          </w:p>
        </w:tc>
      </w:tr>
      <w:tr w:rsidR="00002265" w:rsidRPr="00DD5D22" w:rsidTr="00485B5A">
        <w:trPr>
          <w:trHeight w:val="413"/>
        </w:trPr>
        <w:tc>
          <w:tcPr>
            <w:tcW w:w="11192" w:type="dxa"/>
            <w:gridSpan w:val="16"/>
            <w:shd w:val="clear" w:color="auto" w:fill="CCFFFF"/>
          </w:tcPr>
          <w:p w:rsidR="00002265" w:rsidRPr="00EF5924" w:rsidRDefault="00002265" w:rsidP="00136C8F">
            <w:pPr>
              <w:rPr>
                <w:rFonts w:ascii="Calibri" w:hAnsi="Calibri"/>
                <w:color w:val="0F243E" w:themeColor="text2" w:themeShade="80"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أنشطة التعلم المصاحبة للتعلم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7B7617" w:rsidRPr="00DD5D22" w:rsidTr="00485B5A">
        <w:tc>
          <w:tcPr>
            <w:tcW w:w="8208" w:type="dxa"/>
            <w:gridSpan w:val="10"/>
          </w:tcPr>
          <w:p w:rsidR="007B7617" w:rsidRPr="00EF5924" w:rsidRDefault="007B7617" w:rsidP="008C5E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الكتاب المدرسي</w:t>
            </w:r>
          </w:p>
        </w:tc>
        <w:tc>
          <w:tcPr>
            <w:tcW w:w="2984" w:type="dxa"/>
            <w:gridSpan w:val="6"/>
          </w:tcPr>
          <w:p w:rsidR="007B7617" w:rsidRPr="00EF5924" w:rsidRDefault="007B7617" w:rsidP="008C5E0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معد من قبل المعلمة</w:t>
            </w:r>
          </w:p>
        </w:tc>
      </w:tr>
      <w:tr w:rsidR="00572F7E" w:rsidRPr="00DD5D22" w:rsidTr="00485B5A">
        <w:tc>
          <w:tcPr>
            <w:tcW w:w="3133" w:type="dxa"/>
            <w:gridSpan w:val="5"/>
          </w:tcPr>
          <w:p w:rsidR="00572F7E" w:rsidRPr="00EF5924" w:rsidRDefault="00572F7E" w:rsidP="00D9722A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صــــــــــ     </w:t>
            </w:r>
            <w:r w:rsidR="00D9722A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84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  رقم 1</w:t>
            </w:r>
          </w:p>
        </w:tc>
        <w:tc>
          <w:tcPr>
            <w:tcW w:w="5075" w:type="dxa"/>
            <w:gridSpan w:val="5"/>
          </w:tcPr>
          <w:p w:rsidR="00572F7E" w:rsidRPr="00EF5924" w:rsidRDefault="00572F7E" w:rsidP="00D9722A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صــــــــــ </w:t>
            </w:r>
            <w:r w:rsidR="00D9722A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85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    رقم 1</w:t>
            </w:r>
          </w:p>
        </w:tc>
        <w:tc>
          <w:tcPr>
            <w:tcW w:w="2984" w:type="dxa"/>
            <w:gridSpan w:val="6"/>
            <w:vMerge w:val="restart"/>
          </w:tcPr>
          <w:p w:rsidR="00572F7E" w:rsidRPr="00DD5D22" w:rsidRDefault="00572F7E" w:rsidP="008C5E0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72F7E" w:rsidRPr="00DD5D22" w:rsidTr="00485B5A">
        <w:tc>
          <w:tcPr>
            <w:tcW w:w="3133" w:type="dxa"/>
            <w:gridSpan w:val="5"/>
          </w:tcPr>
          <w:p w:rsidR="00572F7E" w:rsidRPr="00EF5924" w:rsidRDefault="00572F7E" w:rsidP="00D9722A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صــــــــــ     </w:t>
            </w:r>
            <w:r w:rsidR="00D9722A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84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 رقم </w:t>
            </w:r>
            <w:r w:rsidR="00D9722A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2</w:t>
            </w:r>
          </w:p>
        </w:tc>
        <w:tc>
          <w:tcPr>
            <w:tcW w:w="5075" w:type="dxa"/>
            <w:gridSpan w:val="5"/>
          </w:tcPr>
          <w:p w:rsidR="00572F7E" w:rsidRPr="00EF5924" w:rsidRDefault="00572F7E" w:rsidP="008E1732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984" w:type="dxa"/>
            <w:gridSpan w:val="6"/>
            <w:vMerge/>
          </w:tcPr>
          <w:p w:rsidR="00572F7E" w:rsidRPr="00DD5D22" w:rsidRDefault="00572F7E" w:rsidP="008C5E0B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D578F7" w:rsidRDefault="00D578F7">
      <w:pPr>
        <w:rPr>
          <w:rtl/>
        </w:rPr>
      </w:pPr>
    </w:p>
    <w:p w:rsidR="00D578F7" w:rsidRDefault="00D578F7">
      <w:pPr>
        <w:rPr>
          <w:rtl/>
        </w:rPr>
      </w:pPr>
    </w:p>
    <w:p w:rsidR="00485B5A" w:rsidRDefault="00485B5A">
      <w:pPr>
        <w:rPr>
          <w:rtl/>
        </w:rPr>
      </w:pPr>
    </w:p>
    <w:p w:rsidR="00D578F7" w:rsidRDefault="00D578F7">
      <w:bookmarkStart w:id="0" w:name="_GoBack"/>
      <w:bookmarkEnd w:id="0"/>
    </w:p>
    <w:tbl>
      <w:tblPr>
        <w:tblStyle w:val="a3"/>
        <w:tblpPr w:leftFromText="180" w:rightFromText="180" w:vertAnchor="text" w:horzAnchor="margin" w:tblpY="50"/>
        <w:bidiVisual/>
        <w:tblW w:w="10782" w:type="dxa"/>
        <w:tblBorders>
          <w:top w:val="single" w:sz="4" w:space="0" w:color="FF714F"/>
          <w:left w:val="single" w:sz="4" w:space="0" w:color="FF714F"/>
          <w:bottom w:val="single" w:sz="4" w:space="0" w:color="FF714F"/>
          <w:right w:val="single" w:sz="4" w:space="0" w:color="FF714F"/>
          <w:insideH w:val="single" w:sz="4" w:space="0" w:color="FF714F"/>
          <w:insideV w:val="single" w:sz="4" w:space="0" w:color="FF714F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2410"/>
        <w:gridCol w:w="1843"/>
        <w:gridCol w:w="425"/>
        <w:gridCol w:w="1204"/>
        <w:gridCol w:w="1347"/>
        <w:gridCol w:w="1560"/>
      </w:tblGrid>
      <w:tr w:rsidR="008C5E0B" w:rsidRPr="00DD5D22" w:rsidTr="00077E63">
        <w:tc>
          <w:tcPr>
            <w:tcW w:w="10782" w:type="dxa"/>
            <w:gridSpan w:val="7"/>
          </w:tcPr>
          <w:p w:rsidR="008C5E0B" w:rsidRPr="00DD5D22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الوسائل وتقنيات التعلم المستخدمة أثناء عملية التعلم</w:t>
            </w:r>
          </w:p>
        </w:tc>
      </w:tr>
      <w:tr w:rsidR="008C5E0B" w:rsidRPr="00DD5D22" w:rsidTr="00485B5A">
        <w:tc>
          <w:tcPr>
            <w:tcW w:w="1993" w:type="dxa"/>
          </w:tcPr>
          <w:p w:rsidR="008C5E0B" w:rsidRPr="00EF5924" w:rsidRDefault="00077E63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برنامج حاسوبي</w:t>
            </w:r>
          </w:p>
        </w:tc>
        <w:tc>
          <w:tcPr>
            <w:tcW w:w="2410" w:type="dxa"/>
          </w:tcPr>
          <w:p w:rsidR="008C5E0B" w:rsidRPr="00EF5924" w:rsidRDefault="00077E63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صور</w:t>
            </w:r>
          </w:p>
        </w:tc>
        <w:tc>
          <w:tcPr>
            <w:tcW w:w="2268" w:type="dxa"/>
            <w:gridSpan w:val="2"/>
          </w:tcPr>
          <w:p w:rsidR="008C5E0B" w:rsidRPr="00DD5D22" w:rsidRDefault="008C5E0B" w:rsidP="008C5E0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C5E0B" w:rsidRPr="00DD5D22" w:rsidRDefault="008C5E0B" w:rsidP="008C5E0B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8C5E0B" w:rsidRPr="00DD5D22" w:rsidRDefault="008C5E0B" w:rsidP="008C5E0B">
            <w:pPr>
              <w:rPr>
                <w:sz w:val="24"/>
                <w:szCs w:val="24"/>
              </w:rPr>
            </w:pPr>
          </w:p>
        </w:tc>
      </w:tr>
      <w:tr w:rsidR="008C5E0B" w:rsidRPr="00DD5D22" w:rsidTr="00485B5A">
        <w:trPr>
          <w:trHeight w:val="70"/>
        </w:trPr>
        <w:tc>
          <w:tcPr>
            <w:tcW w:w="1993" w:type="dxa"/>
          </w:tcPr>
          <w:p w:rsidR="008C5E0B" w:rsidRPr="00EF5924" w:rsidRDefault="00077E63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عرض مرئي</w:t>
            </w:r>
          </w:p>
        </w:tc>
        <w:tc>
          <w:tcPr>
            <w:tcW w:w="2410" w:type="dxa"/>
          </w:tcPr>
          <w:p w:rsidR="008C5E0B" w:rsidRPr="00EF5924" w:rsidRDefault="00077E63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="008C5E0B"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="008C5E0B"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نماذج</w:t>
            </w:r>
            <w:r w:rsidR="00002265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( صحف )</w:t>
            </w:r>
          </w:p>
        </w:tc>
        <w:tc>
          <w:tcPr>
            <w:tcW w:w="2268" w:type="dxa"/>
            <w:gridSpan w:val="2"/>
          </w:tcPr>
          <w:p w:rsidR="008C5E0B" w:rsidRPr="00DD5D22" w:rsidRDefault="008C5E0B" w:rsidP="008C5E0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C5E0B" w:rsidRPr="00DD5D22" w:rsidRDefault="008C5E0B" w:rsidP="008C5E0B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8C5E0B" w:rsidRPr="00DD5D22" w:rsidRDefault="008C5E0B" w:rsidP="008C5E0B">
            <w:pPr>
              <w:rPr>
                <w:sz w:val="24"/>
                <w:szCs w:val="24"/>
              </w:rPr>
            </w:pPr>
          </w:p>
        </w:tc>
      </w:tr>
      <w:tr w:rsidR="008C5E0B" w:rsidRPr="00DD5D22" w:rsidTr="00FC52E1">
        <w:tc>
          <w:tcPr>
            <w:tcW w:w="10782" w:type="dxa"/>
            <w:gridSpan w:val="7"/>
            <w:shd w:val="clear" w:color="auto" w:fill="CCFFFF"/>
          </w:tcPr>
          <w:p w:rsidR="008C5E0B" w:rsidRPr="00DD5D22" w:rsidRDefault="007B7617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المعلومات </w:t>
            </w:r>
            <w:proofErr w:type="spellStart"/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الإثرائية</w:t>
            </w:r>
            <w:proofErr w:type="spellEnd"/>
            <w:r w:rsidR="008C5E0B"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للدرس</w:t>
            </w:r>
            <w:r w:rsidRPr="00EF5924">
              <w:rPr>
                <w:rFonts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</w:t>
            </w:r>
          </w:p>
        </w:tc>
      </w:tr>
      <w:tr w:rsidR="008C5E0B" w:rsidRPr="00DD5D22" w:rsidTr="00D578F7">
        <w:tc>
          <w:tcPr>
            <w:tcW w:w="9222" w:type="dxa"/>
            <w:gridSpan w:val="6"/>
          </w:tcPr>
          <w:p w:rsidR="008C5E0B" w:rsidRPr="00DD5D22" w:rsidRDefault="008C5E0B" w:rsidP="008C5E0B">
            <w:pPr>
              <w:jc w:val="center"/>
              <w:rPr>
                <w:sz w:val="24"/>
                <w:szCs w:val="24"/>
                <w:rtl/>
              </w:rPr>
            </w:pPr>
            <w:r w:rsidRPr="00EF5924">
              <w:rPr>
                <w:rFonts w:hint="cs"/>
                <w:color w:val="632423" w:themeColor="accent2" w:themeShade="80"/>
                <w:sz w:val="24"/>
                <w:szCs w:val="24"/>
                <w:rtl/>
              </w:rPr>
              <w:t>نبذة مختصرة عن المعلومة</w:t>
            </w:r>
          </w:p>
        </w:tc>
        <w:tc>
          <w:tcPr>
            <w:tcW w:w="1560" w:type="dxa"/>
          </w:tcPr>
          <w:p w:rsidR="008C5E0B" w:rsidRPr="00DD5D22" w:rsidRDefault="008C5E0B" w:rsidP="008C5E0B">
            <w:pPr>
              <w:jc w:val="center"/>
              <w:rPr>
                <w:sz w:val="24"/>
                <w:szCs w:val="24"/>
              </w:rPr>
            </w:pPr>
            <w:r w:rsidRPr="00EF5924">
              <w:rPr>
                <w:rFonts w:hint="cs"/>
                <w:color w:val="943634" w:themeColor="accent2" w:themeShade="BF"/>
                <w:sz w:val="24"/>
                <w:szCs w:val="24"/>
                <w:rtl/>
              </w:rPr>
              <w:t>المرجع</w:t>
            </w:r>
          </w:p>
        </w:tc>
      </w:tr>
      <w:tr w:rsidR="00077E63" w:rsidRPr="00DD5D22" w:rsidTr="00D9722A">
        <w:trPr>
          <w:trHeight w:val="70"/>
        </w:trPr>
        <w:tc>
          <w:tcPr>
            <w:tcW w:w="6671" w:type="dxa"/>
            <w:gridSpan w:val="4"/>
          </w:tcPr>
          <w:p w:rsidR="00077E63" w:rsidRDefault="00D578F7" w:rsidP="00077E63">
            <w:pPr>
              <w:rPr>
                <w:sz w:val="24"/>
                <w:szCs w:val="24"/>
                <w:rtl/>
              </w:rPr>
            </w:pPr>
            <w:r w:rsidRPr="00D578F7">
              <w:rPr>
                <w:rFonts w:cs="Arial"/>
                <w:color w:val="1F497D" w:themeColor="text2"/>
                <w:sz w:val="24"/>
                <w:szCs w:val="24"/>
                <w:rtl/>
              </w:rPr>
              <w:t>18 ردًّا ذكيًّا على أهم الأسئلة الصعبة في المقابلة الشخصية</w:t>
            </w:r>
          </w:p>
        </w:tc>
        <w:tc>
          <w:tcPr>
            <w:tcW w:w="4111" w:type="dxa"/>
            <w:gridSpan w:val="3"/>
          </w:tcPr>
          <w:p w:rsidR="00077E63" w:rsidRPr="00DD5D22" w:rsidRDefault="00D578F7" w:rsidP="00077E63">
            <w:pPr>
              <w:rPr>
                <w:sz w:val="24"/>
                <w:szCs w:val="24"/>
                <w:rtl/>
              </w:rPr>
            </w:pPr>
            <w:r w:rsidRPr="00D578F7">
              <w:rPr>
                <w:rFonts w:cs="Arial"/>
                <w:color w:val="1F497D" w:themeColor="text2"/>
                <w:sz w:val="24"/>
                <w:szCs w:val="24"/>
              </w:rPr>
              <w:t>http://www.sasapost.com/30-smart-answers-to-tough-interview-questions</w:t>
            </w:r>
            <w:r w:rsidRPr="00D578F7">
              <w:rPr>
                <w:rFonts w:cs="Arial"/>
                <w:color w:val="1F497D" w:themeColor="text2"/>
                <w:sz w:val="24"/>
                <w:szCs w:val="24"/>
                <w:rtl/>
              </w:rPr>
              <w:t>/</w:t>
            </w:r>
          </w:p>
        </w:tc>
      </w:tr>
      <w:tr w:rsidR="008C5E0B" w:rsidRPr="00DD5D22" w:rsidTr="00FC52E1">
        <w:tc>
          <w:tcPr>
            <w:tcW w:w="10782" w:type="dxa"/>
            <w:gridSpan w:val="7"/>
            <w:shd w:val="clear" w:color="auto" w:fill="CCFFFF"/>
          </w:tcPr>
          <w:p w:rsidR="008C5E0B" w:rsidRPr="00DD5D22" w:rsidRDefault="008C5E0B" w:rsidP="008C5E0B">
            <w:pPr>
              <w:rPr>
                <w:b/>
                <w:bCs/>
                <w:sz w:val="24"/>
                <w:szCs w:val="24"/>
                <w:rtl/>
              </w:rPr>
            </w:pPr>
            <w:r w:rsidRPr="00EF5924">
              <w:rPr>
                <w:rFonts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المهمات الأدائية لتقويم المتعلمات</w:t>
            </w:r>
          </w:p>
        </w:tc>
      </w:tr>
      <w:tr w:rsidR="00002265" w:rsidRPr="00DD5D22" w:rsidTr="00485B5A">
        <w:trPr>
          <w:trHeight w:val="449"/>
        </w:trPr>
        <w:tc>
          <w:tcPr>
            <w:tcW w:w="1993" w:type="dxa"/>
            <w:vMerge w:val="restart"/>
          </w:tcPr>
          <w:p w:rsidR="00002265" w:rsidRPr="00EF5924" w:rsidRDefault="00002265" w:rsidP="008C5E0B">
            <w:pPr>
              <w:rPr>
                <w:rFonts w:ascii="Calibri" w:hAnsi="Calibri"/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EF5924"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>الورقة والقلم</w:t>
            </w:r>
          </w:p>
          <w:p w:rsidR="00002265" w:rsidRPr="00EF5924" w:rsidRDefault="00002265" w:rsidP="008C5E0B">
            <w:pPr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EF5924"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>أنشطة الكتاب المدرسي</w:t>
            </w:r>
          </w:p>
          <w:p w:rsidR="00002265" w:rsidRPr="00EF5924" w:rsidRDefault="00002265" w:rsidP="008C5E0B">
            <w:pPr>
              <w:rPr>
                <w:rFonts w:ascii="Calibri" w:hAnsi="Calibri"/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>كتاب الطالبة</w:t>
            </w:r>
          </w:p>
        </w:tc>
        <w:tc>
          <w:tcPr>
            <w:tcW w:w="2410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التقديم</w:t>
            </w:r>
          </w:p>
        </w:tc>
        <w:tc>
          <w:tcPr>
            <w:tcW w:w="1843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المقال</w:t>
            </w:r>
          </w:p>
        </w:tc>
        <w:tc>
          <w:tcPr>
            <w:tcW w:w="1629" w:type="dxa"/>
            <w:gridSpan w:val="2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المناظرة</w:t>
            </w:r>
          </w:p>
        </w:tc>
        <w:tc>
          <w:tcPr>
            <w:tcW w:w="1347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المشروع</w:t>
            </w:r>
          </w:p>
        </w:tc>
        <w:tc>
          <w:tcPr>
            <w:tcW w:w="1560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منظمات بيانية</w:t>
            </w:r>
          </w:p>
        </w:tc>
      </w:tr>
      <w:tr w:rsidR="00002265" w:rsidRPr="00DD5D22" w:rsidTr="00485B5A">
        <w:trPr>
          <w:trHeight w:val="413"/>
        </w:trPr>
        <w:tc>
          <w:tcPr>
            <w:tcW w:w="1993" w:type="dxa"/>
            <w:vMerge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العرض الشفوي</w:t>
            </w:r>
          </w:p>
        </w:tc>
        <w:tc>
          <w:tcPr>
            <w:tcW w:w="1843" w:type="dxa"/>
          </w:tcPr>
          <w:p w:rsidR="00002265" w:rsidRPr="00EF5924" w:rsidRDefault="00002265" w:rsidP="008C5E0B">
            <w:pPr>
              <w:rPr>
                <w:color w:val="17365D" w:themeColor="text2" w:themeShade="BF"/>
                <w:sz w:val="24"/>
                <w:szCs w:val="24"/>
              </w:rPr>
            </w:pPr>
            <w:r w:rsidRPr="002404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√</w:t>
            </w:r>
            <w:r w:rsidRPr="00EF5924">
              <w:rPr>
                <w:rFonts w:ascii="Calibri" w:hAnsi="Calibri"/>
                <w:color w:val="17365D" w:themeColor="text2" w:themeShade="BF"/>
                <w:sz w:val="24"/>
                <w:szCs w:val="24"/>
                <w:rtl/>
              </w:rPr>
              <w:t>□</w:t>
            </w:r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 xml:space="preserve"> العرض </w:t>
            </w:r>
            <w:proofErr w:type="spellStart"/>
            <w:r w:rsidRPr="00EF5924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التقديمي</w:t>
            </w:r>
            <w:proofErr w:type="spellEnd"/>
          </w:p>
        </w:tc>
        <w:tc>
          <w:tcPr>
            <w:tcW w:w="4536" w:type="dxa"/>
            <w:gridSpan w:val="4"/>
          </w:tcPr>
          <w:p w:rsidR="00002265" w:rsidRDefault="00002265" w:rsidP="00002265">
            <w:pPr>
              <w:rPr>
                <w:color w:val="17365D" w:themeColor="text2" w:themeShade="BF"/>
                <w:sz w:val="24"/>
                <w:szCs w:val="24"/>
                <w:rtl/>
              </w:rPr>
            </w:pPr>
            <w:r w:rsidRPr="00EF5924">
              <w:rPr>
                <w:rFonts w:ascii="Calibri" w:hAnsi="Calibri" w:hint="cs"/>
                <w:color w:val="17365D" w:themeColor="text2" w:themeShade="BF"/>
                <w:sz w:val="24"/>
                <w:szCs w:val="24"/>
                <w:rtl/>
              </w:rPr>
              <w:t>أخرى:</w:t>
            </w:r>
          </w:p>
          <w:p w:rsidR="00002265" w:rsidRPr="00502AE3" w:rsidRDefault="00002265" w:rsidP="00002265">
            <w:pPr>
              <w:jc w:val="center"/>
              <w:rPr>
                <w:b/>
                <w:bCs/>
              </w:rPr>
            </w:pPr>
          </w:p>
          <w:p w:rsidR="00002265" w:rsidRDefault="00002265" w:rsidP="0000226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                                </w:t>
            </w:r>
          </w:p>
          <w:p w:rsidR="00002265" w:rsidRPr="00D578F7" w:rsidRDefault="00D578F7" w:rsidP="00D578F7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</w:t>
            </w:r>
          </w:p>
        </w:tc>
      </w:tr>
    </w:tbl>
    <w:p w:rsidR="00077E63" w:rsidRDefault="00077E63" w:rsidP="00077E63">
      <w:pPr>
        <w:jc w:val="center"/>
      </w:pPr>
    </w:p>
    <w:p w:rsidR="0008019B" w:rsidRPr="00002265" w:rsidRDefault="0008019B" w:rsidP="00EF5924">
      <w:pPr>
        <w:rPr>
          <w:color w:val="E36C0A" w:themeColor="accent6" w:themeShade="BF"/>
          <w:sz w:val="24"/>
          <w:szCs w:val="24"/>
          <w:rtl/>
        </w:rPr>
      </w:pPr>
    </w:p>
    <w:p w:rsidR="00FC52E1" w:rsidRDefault="00FC52E1" w:rsidP="00002265">
      <w:pPr>
        <w:jc w:val="right"/>
        <w:rPr>
          <w:color w:val="E36C0A" w:themeColor="accent6" w:themeShade="BF"/>
          <w:sz w:val="24"/>
          <w:szCs w:val="24"/>
          <w:rtl/>
        </w:rPr>
      </w:pPr>
    </w:p>
    <w:p w:rsidR="00FC52E1" w:rsidRDefault="00FC52E1" w:rsidP="00002265">
      <w:pPr>
        <w:jc w:val="right"/>
        <w:rPr>
          <w:color w:val="E36C0A" w:themeColor="accent6" w:themeShade="BF"/>
          <w:sz w:val="24"/>
          <w:szCs w:val="24"/>
          <w:rtl/>
        </w:rPr>
      </w:pPr>
    </w:p>
    <w:p w:rsidR="00FC52E1" w:rsidRDefault="00FC52E1" w:rsidP="00002265">
      <w:pPr>
        <w:jc w:val="right"/>
        <w:rPr>
          <w:color w:val="E36C0A" w:themeColor="accent6" w:themeShade="BF"/>
          <w:sz w:val="24"/>
          <w:szCs w:val="24"/>
          <w:rtl/>
        </w:rPr>
      </w:pPr>
    </w:p>
    <w:p w:rsidR="00FC52E1" w:rsidRDefault="00FC52E1" w:rsidP="00002265">
      <w:pPr>
        <w:jc w:val="right"/>
        <w:rPr>
          <w:color w:val="E36C0A" w:themeColor="accent6" w:themeShade="BF"/>
          <w:sz w:val="24"/>
          <w:szCs w:val="24"/>
          <w:rtl/>
        </w:rPr>
      </w:pPr>
    </w:p>
    <w:p w:rsidR="00FC52E1" w:rsidRDefault="00FC52E1" w:rsidP="00002265">
      <w:pPr>
        <w:jc w:val="right"/>
        <w:rPr>
          <w:color w:val="E36C0A" w:themeColor="accent6" w:themeShade="BF"/>
          <w:sz w:val="24"/>
          <w:szCs w:val="24"/>
          <w:rtl/>
        </w:rPr>
      </w:pPr>
    </w:p>
    <w:p w:rsidR="00077E63" w:rsidRDefault="00002265" w:rsidP="00FC52E1">
      <w:pPr>
        <w:jc w:val="right"/>
      </w:pPr>
      <w:r w:rsidRPr="00002265">
        <w:rPr>
          <w:rFonts w:hint="cs"/>
          <w:color w:val="E36C0A" w:themeColor="accent6" w:themeShade="BF"/>
          <w:sz w:val="24"/>
          <w:szCs w:val="24"/>
          <w:rtl/>
        </w:rPr>
        <w:t xml:space="preserve"> </w:t>
      </w:r>
    </w:p>
    <w:sectPr w:rsidR="00077E63" w:rsidSect="00EF5924">
      <w:footerReference w:type="default" r:id="rId8"/>
      <w:pgSz w:w="12240" w:h="15840" w:code="1"/>
      <w:pgMar w:top="567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5A" w:rsidRDefault="0079205A" w:rsidP="00FC52E1">
      <w:pPr>
        <w:spacing w:after="0" w:line="240" w:lineRule="auto"/>
      </w:pPr>
      <w:r>
        <w:separator/>
      </w:r>
    </w:p>
  </w:endnote>
  <w:endnote w:type="continuationSeparator" w:id="0">
    <w:p w:rsidR="0079205A" w:rsidRDefault="0079205A" w:rsidP="00FC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E1" w:rsidRDefault="00FC52E1" w:rsidP="00FC52E1">
    <w:pPr>
      <w:pStyle w:val="a6"/>
    </w:pPr>
    <w:r w:rsidRPr="00002265">
      <w:rPr>
        <w:rFonts w:hint="cs"/>
        <w:color w:val="E36C0A" w:themeColor="accent6" w:themeShade="BF"/>
        <w:sz w:val="24"/>
        <w:szCs w:val="24"/>
        <w:rtl/>
      </w:rPr>
      <w:t>معلمة المادة</w:t>
    </w:r>
    <w:r>
      <w:rPr>
        <w:rFonts w:hint="cs"/>
        <w:color w:val="E36C0A" w:themeColor="accent6" w:themeShade="BF"/>
        <w:sz w:val="24"/>
        <w:szCs w:val="24"/>
        <w:rtl/>
      </w:rPr>
      <w:t xml:space="preserve"> :-</w:t>
    </w:r>
    <w:r w:rsidRPr="00002265">
      <w:rPr>
        <w:rFonts w:hint="cs"/>
        <w:color w:val="E36C0A" w:themeColor="accent6" w:themeShade="BF"/>
        <w:sz w:val="24"/>
        <w:szCs w:val="24"/>
        <w:rtl/>
      </w:rPr>
      <w:t xml:space="preserve"> </w:t>
    </w:r>
    <w:r>
      <w:rPr>
        <w:rFonts w:hint="cs"/>
        <w:rtl/>
      </w:rPr>
      <w:t>عبير الحازمي</w:t>
    </w:r>
  </w:p>
  <w:p w:rsidR="00FC52E1" w:rsidRDefault="00FC52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5A" w:rsidRDefault="0079205A" w:rsidP="00FC52E1">
      <w:pPr>
        <w:spacing w:after="0" w:line="240" w:lineRule="auto"/>
      </w:pPr>
      <w:r>
        <w:separator/>
      </w:r>
    </w:p>
  </w:footnote>
  <w:footnote w:type="continuationSeparator" w:id="0">
    <w:p w:rsidR="0079205A" w:rsidRDefault="0079205A" w:rsidP="00FC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11EA"/>
    <w:multiLevelType w:val="hybridMultilevel"/>
    <w:tmpl w:val="E056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E18C1"/>
    <w:multiLevelType w:val="hybridMultilevel"/>
    <w:tmpl w:val="9486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C1672"/>
    <w:multiLevelType w:val="hybridMultilevel"/>
    <w:tmpl w:val="8DC09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E155A2"/>
    <w:multiLevelType w:val="hybridMultilevel"/>
    <w:tmpl w:val="9C9EDA6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C00C0A"/>
    <w:multiLevelType w:val="hybridMultilevel"/>
    <w:tmpl w:val="0BBA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3F86"/>
    <w:multiLevelType w:val="hybridMultilevel"/>
    <w:tmpl w:val="5C36F33E"/>
    <w:lvl w:ilvl="0" w:tplc="4F4457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63284E"/>
    <w:multiLevelType w:val="hybridMultilevel"/>
    <w:tmpl w:val="06009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9B"/>
    <w:rsid w:val="00002265"/>
    <w:rsid w:val="00034A43"/>
    <w:rsid w:val="00077E63"/>
    <w:rsid w:val="0008019B"/>
    <w:rsid w:val="000846BD"/>
    <w:rsid w:val="000E6BAA"/>
    <w:rsid w:val="000F4E8A"/>
    <w:rsid w:val="00127B4F"/>
    <w:rsid w:val="00174D32"/>
    <w:rsid w:val="001B61AD"/>
    <w:rsid w:val="001F55CC"/>
    <w:rsid w:val="00240481"/>
    <w:rsid w:val="002E0543"/>
    <w:rsid w:val="002F2EF7"/>
    <w:rsid w:val="00354FE3"/>
    <w:rsid w:val="00413A2D"/>
    <w:rsid w:val="0045194E"/>
    <w:rsid w:val="00485B5A"/>
    <w:rsid w:val="00543BC9"/>
    <w:rsid w:val="00572F7E"/>
    <w:rsid w:val="0060747C"/>
    <w:rsid w:val="00613647"/>
    <w:rsid w:val="00675C69"/>
    <w:rsid w:val="006C3BBD"/>
    <w:rsid w:val="007126D0"/>
    <w:rsid w:val="0079205A"/>
    <w:rsid w:val="007B7617"/>
    <w:rsid w:val="00816326"/>
    <w:rsid w:val="00822856"/>
    <w:rsid w:val="008815B8"/>
    <w:rsid w:val="008C5E0B"/>
    <w:rsid w:val="008E1732"/>
    <w:rsid w:val="00995E0C"/>
    <w:rsid w:val="009C508F"/>
    <w:rsid w:val="00A32A50"/>
    <w:rsid w:val="00A42D77"/>
    <w:rsid w:val="00A554F8"/>
    <w:rsid w:val="00A834EA"/>
    <w:rsid w:val="00B010AC"/>
    <w:rsid w:val="00B264AD"/>
    <w:rsid w:val="00B656B2"/>
    <w:rsid w:val="00BF60FE"/>
    <w:rsid w:val="00C109D4"/>
    <w:rsid w:val="00C5093E"/>
    <w:rsid w:val="00CF1400"/>
    <w:rsid w:val="00CF24CC"/>
    <w:rsid w:val="00D578F7"/>
    <w:rsid w:val="00D71463"/>
    <w:rsid w:val="00D9610B"/>
    <w:rsid w:val="00D9722A"/>
    <w:rsid w:val="00DC7988"/>
    <w:rsid w:val="00DD4C36"/>
    <w:rsid w:val="00DD5D22"/>
    <w:rsid w:val="00DE1680"/>
    <w:rsid w:val="00E02032"/>
    <w:rsid w:val="00E362C6"/>
    <w:rsid w:val="00EF5924"/>
    <w:rsid w:val="00FC3D31"/>
    <w:rsid w:val="00FC52E1"/>
    <w:rsid w:val="00F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4F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77E6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C5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C52E1"/>
  </w:style>
  <w:style w:type="paragraph" w:styleId="a6">
    <w:name w:val="footer"/>
    <w:basedOn w:val="a"/>
    <w:link w:val="Char0"/>
    <w:uiPriority w:val="99"/>
    <w:unhideWhenUsed/>
    <w:rsid w:val="00FC5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C52E1"/>
  </w:style>
  <w:style w:type="paragraph" w:styleId="a7">
    <w:name w:val="Balloon Text"/>
    <w:basedOn w:val="a"/>
    <w:link w:val="Char1"/>
    <w:uiPriority w:val="99"/>
    <w:semiHidden/>
    <w:unhideWhenUsed/>
    <w:rsid w:val="00FC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C5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4F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77E6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C5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C52E1"/>
  </w:style>
  <w:style w:type="paragraph" w:styleId="a6">
    <w:name w:val="footer"/>
    <w:basedOn w:val="a"/>
    <w:link w:val="Char0"/>
    <w:uiPriority w:val="99"/>
    <w:unhideWhenUsed/>
    <w:rsid w:val="00FC5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C52E1"/>
  </w:style>
  <w:style w:type="paragraph" w:styleId="a7">
    <w:name w:val="Balloon Text"/>
    <w:basedOn w:val="a"/>
    <w:link w:val="Char1"/>
    <w:uiPriority w:val="99"/>
    <w:semiHidden/>
    <w:unhideWhenUsed/>
    <w:rsid w:val="00FC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C5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2016-10-22T20:58:00Z</cp:lastPrinted>
  <dcterms:created xsi:type="dcterms:W3CDTF">2016-11-28T17:44:00Z</dcterms:created>
  <dcterms:modified xsi:type="dcterms:W3CDTF">2016-11-28T17:44:00Z</dcterms:modified>
</cp:coreProperties>
</file>